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DF" w:rsidRDefault="00C516DF"/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C516DF">
        <w:trPr>
          <w:trHeight w:val="7583"/>
        </w:trPr>
        <w:tc>
          <w:tcPr>
            <w:tcW w:w="9242" w:type="dxa"/>
          </w:tcPr>
          <w:p w:rsidR="00C516DF" w:rsidRDefault="00C516DF">
            <w:pPr>
              <w:jc w:val="center"/>
            </w:pPr>
          </w:p>
          <w:p w:rsidR="00C516DF" w:rsidRDefault="00541D0D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4970780</wp:posOffset>
                  </wp:positionH>
                  <wp:positionV relativeFrom="paragraph">
                    <wp:posOffset>635</wp:posOffset>
                  </wp:positionV>
                  <wp:extent cx="593090" cy="482600"/>
                  <wp:effectExtent l="0" t="0" r="0" b="0"/>
                  <wp:wrapNone/>
                  <wp:docPr id="4" name="Picture 2" descr="C:\Users\sjenkins\AppData\Local\Microsoft\Windows\Temporary Internet Files\Content.Outlook\394CDPZW\STR Shie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jenkins\AppData\Local\Microsoft\Windows\Temporary Internet Files\Content.Outlook\394CDPZW\STR Shie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St Richard’s Catholic College</w:t>
            </w:r>
          </w:p>
          <w:p w:rsidR="00C516DF" w:rsidRDefault="00541D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 High Performing Specialist Science College</w:t>
            </w:r>
          </w:p>
          <w:p w:rsidR="00C516DF" w:rsidRDefault="00541D0D">
            <w:pPr>
              <w:jc w:val="center"/>
            </w:pPr>
            <w:r>
              <w:t>Ashdown Road, Bexhill on Sea</w:t>
            </w:r>
          </w:p>
          <w:p w:rsidR="00C516DF" w:rsidRDefault="00541D0D">
            <w:pPr>
              <w:jc w:val="center"/>
            </w:pPr>
            <w:r>
              <w:t>East Sussex TN40 1SR</w:t>
            </w:r>
          </w:p>
          <w:p w:rsidR="00C516DF" w:rsidRDefault="00B263D2">
            <w:pPr>
              <w:jc w:val="center"/>
            </w:pPr>
            <w:hyperlink r:id="rId5" w:history="1">
              <w:r w:rsidR="00541D0D">
                <w:rPr>
                  <w:rStyle w:val="Hyperlink"/>
                </w:rPr>
                <w:t>www.strichardscc.com</w:t>
              </w:r>
            </w:hyperlink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541D0D">
            <w:pPr>
              <w:jc w:val="center"/>
              <w:rPr>
                <w:b/>
              </w:rPr>
            </w:pPr>
            <w:r>
              <w:rPr>
                <w:b/>
              </w:rPr>
              <w:t>TEACHER OF ENGLISH</w:t>
            </w:r>
            <w:r w:rsidR="00D52FD8">
              <w:rPr>
                <w:b/>
              </w:rPr>
              <w:t xml:space="preserve"> – Full Time</w:t>
            </w:r>
          </w:p>
          <w:p w:rsidR="00C516DF" w:rsidRDefault="004B3AF2">
            <w:pPr>
              <w:jc w:val="center"/>
            </w:pPr>
            <w:r>
              <w:t xml:space="preserve">Required for </w:t>
            </w:r>
            <w:r w:rsidR="00030088">
              <w:t>September</w:t>
            </w:r>
            <w:r w:rsidR="00A702EE">
              <w:t xml:space="preserve"> 2026</w:t>
            </w: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C516DF">
            <w:pPr>
              <w:jc w:val="center"/>
            </w:pPr>
          </w:p>
          <w:p w:rsidR="00C516DF" w:rsidRDefault="00541D0D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-3005455</wp:posOffset>
                      </wp:positionV>
                      <wp:extent cx="4773930" cy="3944620"/>
                      <wp:effectExtent l="0" t="0" r="7620" b="0"/>
                      <wp:wrapTight wrapText="bothSides">
                        <wp:wrapPolygon edited="0">
                          <wp:start x="0" y="0"/>
                          <wp:lineTo x="0" y="21489"/>
                          <wp:lineTo x="21548" y="21489"/>
                          <wp:lineTo x="21548" y="0"/>
                          <wp:lineTo x="0" y="0"/>
                        </wp:wrapPolygon>
                      </wp:wrapTight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3930" cy="394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6DF" w:rsidRDefault="00541D0D">
                                  <w:pPr>
                                    <w:ind w:right="-13"/>
                                    <w:jc w:val="both"/>
                                  </w:pPr>
                                  <w:r>
                                    <w:t>The Governors are seeking to appoint a well-qualified, inspirational and outstanding teacher of English.</w:t>
                                  </w:r>
                                </w:p>
                                <w:p w:rsidR="00C516DF" w:rsidRDefault="00C516DF">
                                  <w:pPr>
                                    <w:ind w:left="426" w:right="1134"/>
                                    <w:jc w:val="both"/>
                                  </w:pPr>
                                </w:p>
                                <w:p w:rsidR="00C516DF" w:rsidRDefault="00541D0D">
                                  <w:pPr>
                                    <w:jc w:val="both"/>
                                  </w:pPr>
                                  <w:r>
                                    <w:t>We offer a well-established programme of induction and professional development; excellent facilities to work in and the support of a strong, creative and committed team of specialists who are aspirational for all pupils, who achieve outstanding results.</w:t>
                                  </w:r>
                                </w:p>
                                <w:p w:rsidR="00C516DF" w:rsidRDefault="00C516DF">
                                  <w:pPr>
                                    <w:jc w:val="both"/>
                                  </w:pPr>
                                </w:p>
                                <w:p w:rsidR="00C516DF" w:rsidRDefault="00541D0D">
                                  <w:pPr>
                                    <w:jc w:val="both"/>
                                  </w:pPr>
                                  <w:r>
                                    <w:t>Further details and an application form are available from our website.</w:t>
                                  </w:r>
                                </w:p>
                                <w:p w:rsidR="00C516DF" w:rsidRDefault="00C516DF">
                                  <w:pPr>
                                    <w:jc w:val="both"/>
                                  </w:pPr>
                                </w:p>
                                <w:p w:rsidR="00D52FD8" w:rsidRDefault="00A702EE" w:rsidP="00D52FD8">
                                  <w:pPr>
                                    <w:tabs>
                                      <w:tab w:val="center" w:pos="4512"/>
                                    </w:tabs>
                                    <w:ind w:right="1134"/>
                                  </w:pPr>
                                  <w:r>
                                    <w:t xml:space="preserve">Closing date: </w:t>
                                  </w:r>
                                  <w:r w:rsidR="004B3AF2" w:rsidRPr="00B263D2">
                                    <w:rPr>
                                      <w:u w:val="single"/>
                                    </w:rPr>
                                    <w:t xml:space="preserve">Friday, </w:t>
                                  </w:r>
                                  <w:proofErr w:type="gramStart"/>
                                  <w:r w:rsidR="00B263D2" w:rsidRPr="00B263D2">
                                    <w:rPr>
                                      <w:u w:val="single"/>
                                    </w:rPr>
                                    <w:t>May</w:t>
                                  </w:r>
                                  <w:proofErr w:type="gramEnd"/>
                                  <w:r w:rsidR="00B263D2" w:rsidRPr="00B263D2">
                                    <w:rPr>
                                      <w:u w:val="single"/>
                                    </w:rPr>
                                    <w:t xml:space="preserve"> 15th</w:t>
                                  </w:r>
                                  <w:r w:rsidR="00D52FD8">
                                    <w:t xml:space="preserve"> however, we encourage you to apply as soon as possible as we may interview on receipt of applications rather than await the closing date. </w:t>
                                  </w:r>
                                </w:p>
                                <w:p w:rsidR="00C516DF" w:rsidRDefault="00541D0D">
                                  <w:pPr>
                                    <w:jc w:val="both"/>
                                  </w:pPr>
                                  <w:r>
                                    <w:t xml:space="preserve">  </w:t>
                                  </w:r>
                                </w:p>
                                <w:p w:rsidR="00C516DF" w:rsidRDefault="00541D0D">
                                  <w:pPr>
                                    <w:jc w:val="both"/>
                                  </w:pPr>
                                  <w:r>
                                    <w:t>St Richard’s is committed to safeguarding and promoting the welfare of its pupils and expects all staff and volunteers to share this commitment.</w:t>
                                  </w:r>
                                </w:p>
                                <w:p w:rsidR="00B263D2" w:rsidRDefault="00B263D2">
                                  <w:pPr>
                                    <w:jc w:val="both"/>
                                  </w:pPr>
                                </w:p>
                                <w:p w:rsidR="00B263D2" w:rsidRDefault="00B263D2">
                                  <w:pPr>
                                    <w:jc w:val="both"/>
                                  </w:pPr>
                                  <w:r>
                                    <w:t>Completed Applications should be sent to: recruitment@strichardscc.com</w:t>
                                  </w:r>
                                  <w:bookmarkStart w:id="0" w:name="_GoBack"/>
                                  <w:bookmarkEnd w:id="0"/>
                                </w:p>
                                <w:p w:rsidR="007F2985" w:rsidRDefault="007F2985">
                                  <w:pPr>
                                    <w:jc w:val="both"/>
                                  </w:pPr>
                                </w:p>
                                <w:p w:rsidR="007F2985" w:rsidRDefault="007F298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.85pt;margin-top:-236.65pt;width:375.9pt;height:310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" stroked="f">
                      <v:textbox>
                        <w:txbxContent>
                          <w:p w:rsidR="00C516DF" w:rsidRDefault="00541D0D">
                            <w:pPr>
                              <w:ind w:right="-13"/>
                              <w:jc w:val="both"/>
                            </w:pPr>
                            <w:r>
                              <w:t>The Governors are seeking to appoint a well-qualified, inspirational and outstanding teacher of English.</w:t>
                            </w:r>
                          </w:p>
                          <w:p w:rsidR="00C516DF" w:rsidRDefault="00C516DF">
                            <w:pPr>
                              <w:ind w:left="426" w:right="1134"/>
                              <w:jc w:val="both"/>
                            </w:pPr>
                          </w:p>
                          <w:p w:rsidR="00C516DF" w:rsidRDefault="00541D0D">
                            <w:pPr>
                              <w:jc w:val="both"/>
                            </w:pPr>
                            <w:r>
                              <w:t>We offer a well-established programme of induction and professional development; excellent facilities to work in and the support of a strong, creative and committed team of specialists who are aspirational for all pupils, who achieve outstanding results.</w:t>
                            </w:r>
                          </w:p>
                          <w:p w:rsidR="00C516DF" w:rsidRDefault="00C516DF">
                            <w:pPr>
                              <w:jc w:val="both"/>
                            </w:pPr>
                          </w:p>
                          <w:p w:rsidR="00C516DF" w:rsidRDefault="00541D0D">
                            <w:pPr>
                              <w:jc w:val="both"/>
                            </w:pPr>
                            <w:r>
                              <w:t>Further details and an application form are available from our website.</w:t>
                            </w:r>
                          </w:p>
                          <w:p w:rsidR="00C516DF" w:rsidRDefault="00C516DF">
                            <w:pPr>
                              <w:jc w:val="both"/>
                            </w:pPr>
                          </w:p>
                          <w:p w:rsidR="00D52FD8" w:rsidRDefault="00A702EE" w:rsidP="00D52FD8">
                            <w:pPr>
                              <w:tabs>
                                <w:tab w:val="center" w:pos="4512"/>
                              </w:tabs>
                              <w:ind w:right="1134"/>
                            </w:pPr>
                            <w:r>
                              <w:t xml:space="preserve">Closing date: </w:t>
                            </w:r>
                            <w:r w:rsidR="004B3AF2" w:rsidRPr="00B263D2">
                              <w:rPr>
                                <w:u w:val="single"/>
                              </w:rPr>
                              <w:t xml:space="preserve">Friday, </w:t>
                            </w:r>
                            <w:proofErr w:type="gramStart"/>
                            <w:r w:rsidR="00B263D2" w:rsidRPr="00B263D2">
                              <w:rPr>
                                <w:u w:val="single"/>
                              </w:rPr>
                              <w:t>May</w:t>
                            </w:r>
                            <w:proofErr w:type="gramEnd"/>
                            <w:r w:rsidR="00B263D2" w:rsidRPr="00B263D2">
                              <w:rPr>
                                <w:u w:val="single"/>
                              </w:rPr>
                              <w:t xml:space="preserve"> 15th</w:t>
                            </w:r>
                            <w:r w:rsidR="00D52FD8">
                              <w:t xml:space="preserve"> however, we encourage you to apply as soon as possible as we may interview on receipt of applications rather than await the closing date. </w:t>
                            </w:r>
                          </w:p>
                          <w:p w:rsidR="00C516DF" w:rsidRDefault="00541D0D">
                            <w:pPr>
                              <w:jc w:val="both"/>
                            </w:pPr>
                            <w:r>
                              <w:t xml:space="preserve">  </w:t>
                            </w:r>
                          </w:p>
                          <w:p w:rsidR="00C516DF" w:rsidRDefault="00541D0D">
                            <w:pPr>
                              <w:jc w:val="both"/>
                            </w:pPr>
                            <w:r>
                              <w:t>St Richard’s is committed to safeguarding and promoting the welfare of its pupils and expects all staff and volunteers to share this commitment.</w:t>
                            </w:r>
                          </w:p>
                          <w:p w:rsidR="00B263D2" w:rsidRDefault="00B263D2">
                            <w:pPr>
                              <w:jc w:val="both"/>
                            </w:pPr>
                          </w:p>
                          <w:p w:rsidR="00B263D2" w:rsidRDefault="00B263D2">
                            <w:pPr>
                              <w:jc w:val="both"/>
                            </w:pPr>
                            <w:r>
                              <w:t>Completed Applications should be sent to: recruitment@strichardscc.com</w:t>
                            </w:r>
                            <w:bookmarkStart w:id="1" w:name="_GoBack"/>
                            <w:bookmarkEnd w:id="1"/>
                          </w:p>
                          <w:p w:rsidR="007F2985" w:rsidRDefault="007F2985">
                            <w:pPr>
                              <w:jc w:val="both"/>
                            </w:pPr>
                          </w:p>
                          <w:p w:rsidR="007F2985" w:rsidRDefault="007F2985">
                            <w:pPr>
                              <w:jc w:val="both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C516DF" w:rsidRDefault="00C516DF">
            <w:pPr>
              <w:jc w:val="center"/>
            </w:pPr>
          </w:p>
        </w:tc>
      </w:tr>
    </w:tbl>
    <w:p w:rsidR="00C516DF" w:rsidRDefault="00541D0D">
      <w:r>
        <w:t xml:space="preserve"> </w:t>
      </w:r>
    </w:p>
    <w:p w:rsidR="00C516DF" w:rsidRDefault="00C516DF"/>
    <w:p w:rsidR="00C516DF" w:rsidRDefault="00C516DF"/>
    <w:p w:rsidR="00C516DF" w:rsidRDefault="00C516DF"/>
    <w:p w:rsidR="00C516DF" w:rsidRDefault="00C516DF"/>
    <w:p w:rsidR="00C516DF" w:rsidRDefault="00C516DF"/>
    <w:sectPr w:rsidR="00C51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DF"/>
    <w:rsid w:val="00017DB3"/>
    <w:rsid w:val="00030088"/>
    <w:rsid w:val="004B3AF2"/>
    <w:rsid w:val="00541D0D"/>
    <w:rsid w:val="006B3F25"/>
    <w:rsid w:val="007F2985"/>
    <w:rsid w:val="008A7990"/>
    <w:rsid w:val="00A702EE"/>
    <w:rsid w:val="00B263D2"/>
    <w:rsid w:val="00C516DF"/>
    <w:rsid w:val="00D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B4F9"/>
  <w15:docId w15:val="{A15723BF-479A-4C4D-9C0A-507306F1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chardsc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Sally</dc:creator>
  <cp:lastModifiedBy>BARBER, Paul</cp:lastModifiedBy>
  <cp:revision>11</cp:revision>
  <cp:lastPrinted>2023-03-08T11:13:00Z</cp:lastPrinted>
  <dcterms:created xsi:type="dcterms:W3CDTF">2025-01-14T10:32:00Z</dcterms:created>
  <dcterms:modified xsi:type="dcterms:W3CDTF">2026-04-21T04:37:00Z</dcterms:modified>
</cp:coreProperties>
</file>